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55" w:rsidRDefault="00C54A55" w:rsidP="00C54A55">
      <w:pPr>
        <w:pStyle w:val="a3"/>
        <w:ind w:left="4956"/>
        <w:jc w:val="center"/>
        <w:rPr>
          <w:bCs/>
        </w:rPr>
      </w:pPr>
      <w:r w:rsidRPr="00C54A55">
        <w:rPr>
          <w:bCs/>
        </w:rPr>
        <w:t>Утвер</w:t>
      </w:r>
      <w:r>
        <w:rPr>
          <w:bCs/>
        </w:rPr>
        <w:t xml:space="preserve">ждено Постановлением президиума </w:t>
      </w:r>
      <w:r w:rsidRPr="00C54A55">
        <w:rPr>
          <w:bCs/>
        </w:rPr>
        <w:t>Базарно –</w:t>
      </w:r>
      <w:r>
        <w:rPr>
          <w:bCs/>
        </w:rPr>
        <w:t xml:space="preserve"> К</w:t>
      </w:r>
      <w:r w:rsidRPr="00C54A55">
        <w:rPr>
          <w:bCs/>
        </w:rPr>
        <w:t xml:space="preserve">арабулакской районной организации Общероссийского профсоюза образования </w:t>
      </w:r>
    </w:p>
    <w:p w:rsidR="00C54A55" w:rsidRPr="00C54A55" w:rsidRDefault="00C54A55" w:rsidP="00C54A55">
      <w:pPr>
        <w:pStyle w:val="a3"/>
        <w:ind w:left="4956"/>
        <w:jc w:val="center"/>
        <w:rPr>
          <w:bCs/>
        </w:rPr>
      </w:pPr>
      <w:r>
        <w:rPr>
          <w:bCs/>
        </w:rPr>
        <w:t xml:space="preserve"> № 1 от 20.02. 2023 года</w:t>
      </w:r>
    </w:p>
    <w:p w:rsidR="00C54A55" w:rsidRPr="00C54A55" w:rsidRDefault="00C54A55" w:rsidP="00C54A55">
      <w:pPr>
        <w:pStyle w:val="a3"/>
        <w:ind w:left="4956"/>
        <w:jc w:val="center"/>
        <w:rPr>
          <w:bCs/>
        </w:rPr>
      </w:pPr>
    </w:p>
    <w:p w:rsidR="00C54A55" w:rsidRDefault="00C54A55" w:rsidP="00C54A55">
      <w:pPr>
        <w:pStyle w:val="a3"/>
        <w:jc w:val="center"/>
        <w:rPr>
          <w:b/>
          <w:bCs/>
        </w:rPr>
      </w:pPr>
    </w:p>
    <w:p w:rsidR="00C54A55" w:rsidRDefault="00C54A55" w:rsidP="00C54A55">
      <w:pPr>
        <w:pStyle w:val="a3"/>
        <w:jc w:val="center"/>
      </w:pPr>
      <w:r>
        <w:rPr>
          <w:b/>
          <w:bCs/>
        </w:rPr>
        <w:t>ПОЛОЖЕНИЕ</w:t>
      </w:r>
    </w:p>
    <w:p w:rsidR="00C54A55" w:rsidRDefault="00C54A55" w:rsidP="00C54A55">
      <w:pPr>
        <w:pStyle w:val="a3"/>
        <w:jc w:val="center"/>
      </w:pPr>
      <w:r>
        <w:rPr>
          <w:b/>
          <w:bCs/>
        </w:rPr>
        <w:t xml:space="preserve">о </w:t>
      </w:r>
      <w:r>
        <w:rPr>
          <w:b/>
          <w:bCs/>
        </w:rPr>
        <w:t>женской комиссии</w:t>
      </w:r>
      <w:r>
        <w:rPr>
          <w:b/>
          <w:bCs/>
        </w:rPr>
        <w:t xml:space="preserve"> </w:t>
      </w:r>
      <w:r>
        <w:rPr>
          <w:b/>
          <w:bCs/>
        </w:rPr>
        <w:t xml:space="preserve">  при президиуме Базарно – Карабулакской районной организации Общероссийского профсоюза образования</w:t>
      </w:r>
    </w:p>
    <w:p w:rsidR="00C54A55" w:rsidRDefault="00C54A55" w:rsidP="00C54A55">
      <w:pPr>
        <w:pStyle w:val="a3"/>
        <w:jc w:val="center"/>
      </w:pPr>
      <w:r>
        <w:rPr>
          <w:b/>
          <w:bCs/>
        </w:rPr>
        <w:t>1.Общие положения</w:t>
      </w:r>
    </w:p>
    <w:p w:rsidR="00C54A55" w:rsidRDefault="00C54A55" w:rsidP="00C54A55">
      <w:pPr>
        <w:pStyle w:val="a3"/>
        <w:jc w:val="both"/>
      </w:pPr>
      <w:r>
        <w:t xml:space="preserve">1. </w:t>
      </w:r>
      <w:r w:rsidRPr="00C54A55">
        <w:rPr>
          <w:bCs/>
        </w:rPr>
        <w:t>Ж</w:t>
      </w:r>
      <w:r w:rsidRPr="00C54A55">
        <w:rPr>
          <w:bCs/>
        </w:rPr>
        <w:t>енск</w:t>
      </w:r>
      <w:r w:rsidRPr="00C54A55">
        <w:rPr>
          <w:bCs/>
        </w:rPr>
        <w:t>ая комиссия</w:t>
      </w:r>
      <w:r>
        <w:rPr>
          <w:b/>
          <w:bCs/>
        </w:rPr>
        <w:t xml:space="preserve">   </w:t>
      </w:r>
      <w:r>
        <w:t>объединяет</w:t>
      </w:r>
      <w:r>
        <w:t xml:space="preserve"> женщин,</w:t>
      </w:r>
      <w:r>
        <w:t xml:space="preserve"> работников образования, членов </w:t>
      </w:r>
      <w:r w:rsidRPr="00C54A55">
        <w:rPr>
          <w:bCs/>
        </w:rPr>
        <w:t>Базарно – Карабулакской районной организации Общероссийского профсоюза образования</w:t>
      </w:r>
      <w:r>
        <w:t xml:space="preserve"> </w:t>
      </w:r>
      <w:r>
        <w:t>независимо от возраста, национальности, общественного положения.</w:t>
      </w:r>
    </w:p>
    <w:p w:rsidR="00C54A55" w:rsidRDefault="00C54A55" w:rsidP="00C54A55">
      <w:pPr>
        <w:pStyle w:val="a3"/>
        <w:jc w:val="both"/>
      </w:pPr>
      <w:r>
        <w:t>2</w:t>
      </w:r>
      <w:r w:rsidRPr="00C54A55">
        <w:rPr>
          <w:b/>
          <w:bCs/>
        </w:rPr>
        <w:t xml:space="preserve"> </w:t>
      </w:r>
      <w:r w:rsidRPr="00C54A55">
        <w:rPr>
          <w:bCs/>
        </w:rPr>
        <w:t>Женская комиссия</w:t>
      </w:r>
      <w:r>
        <w:rPr>
          <w:b/>
          <w:bCs/>
        </w:rPr>
        <w:t xml:space="preserve">   </w:t>
      </w:r>
      <w:r>
        <w:t>пользуется правами, которые определены Конституцией Российской Федерации для общественных организаций.</w:t>
      </w:r>
    </w:p>
    <w:p w:rsidR="00C54A55" w:rsidRDefault="00C54A55" w:rsidP="00C54A55">
      <w:pPr>
        <w:pStyle w:val="a3"/>
        <w:jc w:val="both"/>
      </w:pPr>
      <w:r>
        <w:t>3.</w:t>
      </w:r>
      <w:r w:rsidRPr="00C54A55">
        <w:t xml:space="preserve"> </w:t>
      </w:r>
      <w:r w:rsidRPr="00C54A55">
        <w:rPr>
          <w:bCs/>
        </w:rPr>
        <w:t xml:space="preserve">Женская комиссия при президиуме Базарно – Карабулакской районной организации Общероссийского профсоюза образования  </w:t>
      </w:r>
      <w:r>
        <w:t xml:space="preserve">создается по территориальному признаку. В </w:t>
      </w:r>
      <w:r>
        <w:t xml:space="preserve">её могут входить  женские комиссии  первичных профсоюзных организаций </w:t>
      </w:r>
      <w:r w:rsidRPr="00C54A55">
        <w:rPr>
          <w:bCs/>
        </w:rPr>
        <w:t>Базарно – Карабулакской районной организации Общероссийского профсоюза образования</w:t>
      </w:r>
      <w:r>
        <w:rPr>
          <w:bCs/>
        </w:rPr>
        <w:t>.</w:t>
      </w:r>
    </w:p>
    <w:p w:rsidR="00C54A55" w:rsidRDefault="00C54A55" w:rsidP="00C54A55">
      <w:pPr>
        <w:pStyle w:val="a3"/>
        <w:jc w:val="both"/>
      </w:pPr>
    </w:p>
    <w:p w:rsidR="00C54A55" w:rsidRDefault="00C54A55" w:rsidP="00C54A55">
      <w:pPr>
        <w:pStyle w:val="a3"/>
        <w:jc w:val="center"/>
      </w:pPr>
      <w:r>
        <w:rPr>
          <w:b/>
          <w:bCs/>
        </w:rPr>
        <w:t> 2. Основные задачи </w:t>
      </w:r>
      <w:r w:rsidRPr="00C54A55">
        <w:rPr>
          <w:b/>
          <w:bCs/>
        </w:rPr>
        <w:t>ж</w:t>
      </w:r>
      <w:r w:rsidRPr="00C54A55">
        <w:rPr>
          <w:b/>
          <w:bCs/>
        </w:rPr>
        <w:t>енск</w:t>
      </w:r>
      <w:r w:rsidRPr="00C54A55">
        <w:rPr>
          <w:b/>
          <w:bCs/>
        </w:rPr>
        <w:t>ой комиссии</w:t>
      </w:r>
    </w:p>
    <w:p w:rsidR="00C54A55" w:rsidRDefault="004663CA" w:rsidP="00C54A55">
      <w:pPr>
        <w:pStyle w:val="a3"/>
        <w:jc w:val="both"/>
      </w:pPr>
      <w:r w:rsidRPr="00C54A55">
        <w:rPr>
          <w:bCs/>
        </w:rPr>
        <w:t>Женская комиссия при президиуме Базарно – Карабулакской районной организации Общероссийского профсоюза образования</w:t>
      </w:r>
      <w:r w:rsidR="00C54A55">
        <w:t>, опираясь на инициативу и творческую энергию женщин, отзывчивость, деловитость, дисциплинированность призван</w:t>
      </w:r>
      <w:r>
        <w:t>а</w:t>
      </w:r>
      <w:r w:rsidR="00C54A55">
        <w:t> решать следующие основные задачи:</w:t>
      </w:r>
    </w:p>
    <w:p w:rsidR="00C54A55" w:rsidRDefault="00C54A55" w:rsidP="00C54A55">
      <w:pPr>
        <w:pStyle w:val="a3"/>
        <w:jc w:val="both"/>
      </w:pPr>
      <w:r>
        <w:t xml:space="preserve">1. Вовлечение женщин в общественно-политическую деятельность, содействие повышению их роли в решение </w:t>
      </w:r>
      <w:r w:rsidR="004663CA">
        <w:t xml:space="preserve"> этих </w:t>
      </w:r>
      <w:r>
        <w:t>вопросов;</w:t>
      </w:r>
    </w:p>
    <w:p w:rsidR="00C54A55" w:rsidRDefault="00C54A55" w:rsidP="00C54A55">
      <w:pPr>
        <w:pStyle w:val="a3"/>
        <w:jc w:val="both"/>
      </w:pPr>
      <w:r>
        <w:t>2.  Поддержка общественных инициатив, направленных на улучшение социальных условий женщин, детей, защиту прав и интересов семьи.</w:t>
      </w:r>
    </w:p>
    <w:p w:rsidR="004663CA" w:rsidRDefault="00C54A55" w:rsidP="00C54A55">
      <w:pPr>
        <w:pStyle w:val="a3"/>
        <w:jc w:val="both"/>
      </w:pPr>
      <w:r>
        <w:t>Основными направлениями деятельности</w:t>
      </w:r>
      <w:r w:rsidR="004663CA" w:rsidRPr="004663CA">
        <w:rPr>
          <w:bCs/>
        </w:rPr>
        <w:t xml:space="preserve"> </w:t>
      </w:r>
      <w:r w:rsidR="004663CA">
        <w:rPr>
          <w:bCs/>
        </w:rPr>
        <w:t>ж</w:t>
      </w:r>
      <w:r w:rsidR="004663CA" w:rsidRPr="00C54A55">
        <w:rPr>
          <w:bCs/>
        </w:rPr>
        <w:t>енск</w:t>
      </w:r>
      <w:r w:rsidR="004663CA">
        <w:rPr>
          <w:bCs/>
        </w:rPr>
        <w:t>ой комиссии</w:t>
      </w:r>
      <w:r w:rsidR="004663CA" w:rsidRPr="00C54A55">
        <w:rPr>
          <w:bCs/>
        </w:rPr>
        <w:t xml:space="preserve"> при президиуме Базарно – Карабулакской районной организации Общероссийского профсоюза образования</w:t>
      </w:r>
      <w:r w:rsidR="004663CA">
        <w:rPr>
          <w:bCs/>
        </w:rPr>
        <w:t>:</w:t>
      </w:r>
    </w:p>
    <w:p w:rsidR="00C54A55" w:rsidRDefault="00C54A55" w:rsidP="00C54A55">
      <w:pPr>
        <w:pStyle w:val="a3"/>
        <w:jc w:val="both"/>
      </w:pPr>
      <w:r>
        <w:t> -активное содействие успешному выполнению женщинами материнских и семейных обязанностей, забота об укреплении семьи;</w:t>
      </w:r>
    </w:p>
    <w:p w:rsidR="00C54A55" w:rsidRDefault="00C54A55" w:rsidP="00C54A55">
      <w:pPr>
        <w:pStyle w:val="a3"/>
        <w:jc w:val="both"/>
      </w:pPr>
      <w:r>
        <w:lastRenderedPageBreak/>
        <w:t> -оказание помощи многодетным семьям, молодоженам, работа с неблагополучными семьями, пропаганда опыта воспитания в семьях;</w:t>
      </w:r>
    </w:p>
    <w:p w:rsidR="00C54A55" w:rsidRDefault="00C54A55" w:rsidP="00C54A55">
      <w:pPr>
        <w:pStyle w:val="a3"/>
        <w:jc w:val="both"/>
      </w:pPr>
      <w:r>
        <w:t> -организация досуга женщин и их семей, клубов по интересам, вовлечение в кружки народного творчества, художественной самодеятельности;</w:t>
      </w:r>
    </w:p>
    <w:p w:rsidR="00C54A55" w:rsidRDefault="00C54A55" w:rsidP="00C54A55">
      <w:pPr>
        <w:pStyle w:val="a3"/>
      </w:pPr>
      <w:r>
        <w:t> -общественной контроль по вопросам положения женщин в общественном производстве, охраны их труда и здоровья, материнства и детства.</w:t>
      </w:r>
    </w:p>
    <w:p w:rsidR="00C54A55" w:rsidRDefault="00C54A55" w:rsidP="00C54A55">
      <w:pPr>
        <w:pStyle w:val="a3"/>
        <w:jc w:val="center"/>
      </w:pPr>
      <w:r>
        <w:t> </w:t>
      </w:r>
      <w:r>
        <w:rPr>
          <w:b/>
          <w:bCs/>
        </w:rPr>
        <w:t xml:space="preserve">3. </w:t>
      </w:r>
      <w:r w:rsidRPr="004663CA">
        <w:rPr>
          <w:b/>
          <w:bCs/>
        </w:rPr>
        <w:t xml:space="preserve">Порядок формирования </w:t>
      </w:r>
      <w:r w:rsidR="004663CA" w:rsidRPr="004663CA">
        <w:rPr>
          <w:b/>
          <w:bCs/>
        </w:rPr>
        <w:t>ж</w:t>
      </w:r>
      <w:r w:rsidR="004663CA" w:rsidRPr="004663CA">
        <w:rPr>
          <w:b/>
          <w:bCs/>
        </w:rPr>
        <w:t>енск</w:t>
      </w:r>
      <w:r w:rsidR="004663CA" w:rsidRPr="004663CA">
        <w:rPr>
          <w:b/>
          <w:bCs/>
        </w:rPr>
        <w:t>ой комиссии</w:t>
      </w:r>
      <w:r w:rsidR="004663CA" w:rsidRPr="004663CA">
        <w:rPr>
          <w:b/>
          <w:bCs/>
        </w:rPr>
        <w:t xml:space="preserve"> при президиуме Базарно – Карабулакской районной организации Общероссийского профсоюза образования</w:t>
      </w:r>
    </w:p>
    <w:p w:rsidR="004663CA" w:rsidRPr="004663CA" w:rsidRDefault="00C54A55" w:rsidP="00C54A55">
      <w:pPr>
        <w:pStyle w:val="a3"/>
        <w:jc w:val="both"/>
      </w:pPr>
      <w:r>
        <w:t xml:space="preserve">3.1 </w:t>
      </w:r>
      <w:r w:rsidR="004663CA" w:rsidRPr="004663CA">
        <w:rPr>
          <w:bCs/>
        </w:rPr>
        <w:t>Ж</w:t>
      </w:r>
      <w:r w:rsidR="004663CA" w:rsidRPr="004663CA">
        <w:rPr>
          <w:bCs/>
        </w:rPr>
        <w:t>енск</w:t>
      </w:r>
      <w:r w:rsidR="004663CA" w:rsidRPr="004663CA">
        <w:rPr>
          <w:bCs/>
        </w:rPr>
        <w:t>ая комиссия</w:t>
      </w:r>
      <w:r w:rsidR="004663CA" w:rsidRPr="004663CA">
        <w:rPr>
          <w:bCs/>
        </w:rPr>
        <w:t xml:space="preserve"> при президиуме Базарно – Карабулакской районной организации Общероссийского профсоюза образования</w:t>
      </w:r>
      <w:r w:rsidR="004663CA" w:rsidRPr="004663CA">
        <w:t xml:space="preserve"> </w:t>
      </w:r>
      <w:r w:rsidRPr="004663CA">
        <w:t>формируется на добровольной основе из </w:t>
      </w:r>
      <w:r w:rsidR="004663CA" w:rsidRPr="004663CA">
        <w:t xml:space="preserve"> членов президиума </w:t>
      </w:r>
      <w:r w:rsidR="004663CA" w:rsidRPr="004663CA">
        <w:rPr>
          <w:bCs/>
        </w:rPr>
        <w:t>Базарно – Карабулакской районной организации Общероссийского</w:t>
      </w:r>
      <w:r w:rsidR="004663CA">
        <w:rPr>
          <w:bCs/>
        </w:rPr>
        <w:t xml:space="preserve"> профсоюза образования.</w:t>
      </w:r>
    </w:p>
    <w:p w:rsidR="004663CA" w:rsidRDefault="00C54A55" w:rsidP="004663CA">
      <w:pPr>
        <w:pStyle w:val="a3"/>
      </w:pPr>
      <w:r>
        <w:t>3</w:t>
      </w:r>
      <w:r w:rsidRPr="004663CA">
        <w:t>.2 Структура </w:t>
      </w:r>
      <w:r w:rsidR="004663CA" w:rsidRPr="004663CA">
        <w:rPr>
          <w:bCs/>
        </w:rPr>
        <w:t>женской комиссии при президиуме Базарно – Карабулакской районной организации Общероссийского профсоюза образования</w:t>
      </w:r>
      <w:r w:rsidR="004663CA" w:rsidRPr="004663CA">
        <w:t xml:space="preserve"> </w:t>
      </w:r>
      <w:r w:rsidR="004663CA" w:rsidRPr="004663CA">
        <w:t>определяются</w:t>
      </w:r>
      <w:r w:rsidR="004663CA" w:rsidRPr="004663CA">
        <w:t xml:space="preserve"> голосование членов президиума.</w:t>
      </w:r>
    </w:p>
    <w:p w:rsidR="00C54A55" w:rsidRDefault="00C54A55" w:rsidP="00C54A55">
      <w:pPr>
        <w:pStyle w:val="a3"/>
        <w:jc w:val="both"/>
      </w:pPr>
      <w:r>
        <w:t xml:space="preserve">Из числа членов </w:t>
      </w:r>
      <w:r w:rsidR="004663CA">
        <w:t>же</w:t>
      </w:r>
      <w:r>
        <w:t>н</w:t>
      </w:r>
      <w:r w:rsidR="004663CA">
        <w:t>ской комиссии</w:t>
      </w:r>
      <w:r>
        <w:t xml:space="preserve"> избираются:</w:t>
      </w:r>
    </w:p>
    <w:p w:rsidR="00C54A55" w:rsidRDefault="004663CA" w:rsidP="00C54A55">
      <w:pPr>
        <w:pStyle w:val="a3"/>
        <w:jc w:val="both"/>
      </w:pPr>
      <w:r>
        <w:t>1-</w:t>
      </w:r>
      <w:r w:rsidR="00C54A55">
        <w:t>Председатель</w:t>
      </w:r>
      <w:r>
        <w:t xml:space="preserve">, 2-члена. </w:t>
      </w:r>
      <w:r w:rsidR="00C54A55">
        <w:t xml:space="preserve">В целях выполнения своих задач  создаются следующие </w:t>
      </w:r>
      <w:r>
        <w:t>направления</w:t>
      </w:r>
      <w:r w:rsidR="00C54A55">
        <w:t>:</w:t>
      </w:r>
    </w:p>
    <w:p w:rsidR="00C54A55" w:rsidRDefault="00C54A55" w:rsidP="00C54A55">
      <w:pPr>
        <w:pStyle w:val="a3"/>
        <w:jc w:val="both"/>
      </w:pPr>
      <w:r>
        <w:t>- Женщина. Здоровье.</w:t>
      </w:r>
    </w:p>
    <w:p w:rsidR="00C54A55" w:rsidRDefault="00C54A55" w:rsidP="00C54A55">
      <w:pPr>
        <w:pStyle w:val="a3"/>
        <w:jc w:val="both"/>
      </w:pPr>
      <w:r>
        <w:t>- Женщина. Милосердие и благотворительность.</w:t>
      </w:r>
    </w:p>
    <w:p w:rsidR="00C54A55" w:rsidRDefault="00C54A55" w:rsidP="00C54A55">
      <w:pPr>
        <w:pStyle w:val="a3"/>
        <w:jc w:val="both"/>
      </w:pPr>
      <w:r>
        <w:t>- Женщина. Образовательное пространство.</w:t>
      </w:r>
    </w:p>
    <w:p w:rsidR="00C54A55" w:rsidRDefault="00C54A55" w:rsidP="00C54A55">
      <w:pPr>
        <w:pStyle w:val="a3"/>
        <w:jc w:val="both"/>
      </w:pPr>
      <w:r>
        <w:t>- Женщина. Спорт. Молодежь. Творчество.</w:t>
      </w:r>
    </w:p>
    <w:p w:rsidR="00C54A55" w:rsidRDefault="00C54A55" w:rsidP="00C54A55">
      <w:pPr>
        <w:pStyle w:val="a3"/>
        <w:jc w:val="both"/>
      </w:pPr>
      <w:r>
        <w:t>- Женщина. Семья. Духовное наследие.</w:t>
      </w:r>
    </w:p>
    <w:p w:rsidR="00C54A55" w:rsidRDefault="00C54A55" w:rsidP="00C54A55">
      <w:pPr>
        <w:pStyle w:val="a3"/>
        <w:jc w:val="both"/>
      </w:pPr>
      <w:r>
        <w:t> При необходимости м</w:t>
      </w:r>
      <w:r w:rsidR="004663CA">
        <w:t>огут быть также созданы комиссией и другие</w:t>
      </w:r>
      <w:r>
        <w:t xml:space="preserve"> </w:t>
      </w:r>
      <w:r w:rsidR="004663CA">
        <w:t>направления</w:t>
      </w:r>
      <w:r>
        <w:t>.</w:t>
      </w:r>
    </w:p>
    <w:p w:rsidR="00C54A55" w:rsidRDefault="00C54A55" w:rsidP="00C54A55">
      <w:pPr>
        <w:pStyle w:val="a3"/>
        <w:jc w:val="both"/>
      </w:pPr>
      <w:r>
        <w:t xml:space="preserve">3.3. </w:t>
      </w:r>
      <w:r w:rsidR="007A1417">
        <w:rPr>
          <w:bCs/>
        </w:rPr>
        <w:t>Ж</w:t>
      </w:r>
      <w:r w:rsidR="007A1417" w:rsidRPr="004663CA">
        <w:rPr>
          <w:bCs/>
        </w:rPr>
        <w:t>енск</w:t>
      </w:r>
      <w:r w:rsidR="007A1417">
        <w:rPr>
          <w:bCs/>
        </w:rPr>
        <w:t>ая комиссия</w:t>
      </w:r>
      <w:r w:rsidR="007A1417" w:rsidRPr="004663CA">
        <w:rPr>
          <w:bCs/>
        </w:rPr>
        <w:t xml:space="preserve"> при президиуме Базарно – Карабулакской районной организации Общероссийского профсоюза образования</w:t>
      </w:r>
      <w:r w:rsidR="007A1417">
        <w:t xml:space="preserve"> </w:t>
      </w:r>
      <w:r w:rsidR="004663CA">
        <w:t>формируется сроком на 3</w:t>
      </w:r>
      <w:r>
        <w:t xml:space="preserve"> </w:t>
      </w:r>
      <w:r w:rsidR="004663CA">
        <w:t>года</w:t>
      </w:r>
      <w:r w:rsidR="007A1417">
        <w:t>.</w:t>
      </w:r>
    </w:p>
    <w:p w:rsidR="00C54A55" w:rsidRDefault="00C54A55" w:rsidP="00C54A55">
      <w:pPr>
        <w:pStyle w:val="a3"/>
        <w:jc w:val="both"/>
      </w:pPr>
      <w:r>
        <w:t xml:space="preserve">3.4 </w:t>
      </w:r>
      <w:r w:rsidR="007A1417">
        <w:t xml:space="preserve"> Женская комиссия </w:t>
      </w:r>
      <w:r>
        <w:t>строит свою работу на основе творческой инициативы и самодеятельности женской общественности, в соответствии с запросами и интересами женщин.</w:t>
      </w:r>
    </w:p>
    <w:p w:rsidR="00C54A55" w:rsidRDefault="007A1417" w:rsidP="00C54A55">
      <w:pPr>
        <w:pStyle w:val="a3"/>
        <w:jc w:val="both"/>
      </w:pPr>
      <w:r>
        <w:t>Женская комиссия</w:t>
      </w:r>
      <w:r w:rsidR="00C54A55">
        <w:t> самостоятельно определяет задачи своей деятельности с учетом местных условий, сложившихся традиций, а также имеющегося опыта, а также устанавливает порядок своей работы.</w:t>
      </w:r>
    </w:p>
    <w:p w:rsidR="00C54A55" w:rsidRDefault="00C54A55" w:rsidP="00C54A55">
      <w:pPr>
        <w:pStyle w:val="a3"/>
        <w:jc w:val="center"/>
      </w:pPr>
      <w:r>
        <w:rPr>
          <w:b/>
          <w:bCs/>
        </w:rPr>
        <w:t xml:space="preserve"> 4. </w:t>
      </w:r>
      <w:r w:rsidRPr="007A1417">
        <w:rPr>
          <w:b/>
          <w:bCs/>
        </w:rPr>
        <w:t xml:space="preserve">Права </w:t>
      </w:r>
      <w:r w:rsidR="007A1417" w:rsidRPr="007A1417">
        <w:rPr>
          <w:b/>
        </w:rPr>
        <w:t>женской комиссии</w:t>
      </w:r>
    </w:p>
    <w:p w:rsidR="00C54A55" w:rsidRDefault="007A1417" w:rsidP="00C54A55">
      <w:pPr>
        <w:pStyle w:val="a3"/>
      </w:pPr>
      <w:r>
        <w:rPr>
          <w:b/>
        </w:rPr>
        <w:t>Женская комиссия</w:t>
      </w:r>
      <w:r>
        <w:t xml:space="preserve"> </w:t>
      </w:r>
      <w:r w:rsidR="00C54A55">
        <w:t>имеют право:</w:t>
      </w:r>
    </w:p>
    <w:p w:rsidR="00C54A55" w:rsidRDefault="00C54A55" w:rsidP="00C54A55">
      <w:pPr>
        <w:pStyle w:val="a3"/>
      </w:pPr>
      <w:r>
        <w:lastRenderedPageBreak/>
        <w:t>- созывать собрания женщин, проводить семинары актива, организовывать лекции, доклады, экскурсии и другие коллективные мероприятия, участвовать в организации клубов женщин и молодой семьи;</w:t>
      </w:r>
    </w:p>
    <w:p w:rsidR="00C54A55" w:rsidRDefault="00C54A55" w:rsidP="00C54A55">
      <w:pPr>
        <w:pStyle w:val="a3"/>
      </w:pPr>
      <w:r>
        <w:t>- участвовать в разработке планов мероприятий по улучшению условий охраны труда; обращаться по выявленным недостаткам в соответствующие руководящие органы о принятии мер;</w:t>
      </w:r>
    </w:p>
    <w:p w:rsidR="00C54A55" w:rsidRDefault="00C54A55" w:rsidP="00C54A55">
      <w:pPr>
        <w:pStyle w:val="a3"/>
      </w:pPr>
      <w:r>
        <w:t>- рассматривать устные и письменные заявления и жалобы женщин, вносить предложения о соответствующих мерах;</w:t>
      </w:r>
    </w:p>
    <w:p w:rsidR="00C54A55" w:rsidRDefault="007A1417" w:rsidP="00C54A55">
      <w:pPr>
        <w:pStyle w:val="a3"/>
      </w:pPr>
      <w:r>
        <w:t>- выступать в печати.</w:t>
      </w:r>
      <w:bookmarkStart w:id="0" w:name="_GoBack"/>
      <w:bookmarkEnd w:id="0"/>
    </w:p>
    <w:sectPr w:rsidR="00C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CF"/>
    <w:rsid w:val="004663CA"/>
    <w:rsid w:val="00515DB0"/>
    <w:rsid w:val="007A1417"/>
    <w:rsid w:val="00C54A55"/>
    <w:rsid w:val="00D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2</cp:revision>
  <dcterms:created xsi:type="dcterms:W3CDTF">2024-09-05T05:25:00Z</dcterms:created>
  <dcterms:modified xsi:type="dcterms:W3CDTF">2024-09-05T05:52:00Z</dcterms:modified>
</cp:coreProperties>
</file>